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50" w:rsidRPr="009E5ABD" w:rsidRDefault="00AE3650" w:rsidP="00AE3650">
      <w:pPr>
        <w:spacing w:after="0" w:line="240" w:lineRule="auto"/>
        <w:rPr>
          <w:b/>
        </w:rPr>
      </w:pPr>
      <w:r>
        <w:rPr>
          <w:b/>
        </w:rPr>
        <w:t>Testen in Productie (</w:t>
      </w:r>
      <w:proofErr w:type="spellStart"/>
      <w:r>
        <w:rPr>
          <w:b/>
        </w:rPr>
        <w:t>TiP</w:t>
      </w:r>
      <w:proofErr w:type="spellEnd"/>
      <w:r>
        <w:rPr>
          <w:b/>
        </w:rPr>
        <w:t xml:space="preserve">) op de 19de </w:t>
      </w:r>
      <w:r w:rsidRPr="009E5ABD">
        <w:rPr>
          <w:b/>
        </w:rPr>
        <w:t xml:space="preserve">Dutch </w:t>
      </w:r>
      <w:proofErr w:type="spellStart"/>
      <w:r w:rsidRPr="009E5ABD">
        <w:rPr>
          <w:b/>
        </w:rPr>
        <w:t>Testing</w:t>
      </w:r>
      <w:proofErr w:type="spellEnd"/>
      <w:r w:rsidRPr="009E5ABD">
        <w:rPr>
          <w:b/>
        </w:rPr>
        <w:t xml:space="preserve"> Day in Groningen</w:t>
      </w:r>
    </w:p>
    <w:p w:rsidR="005B09D0" w:rsidRDefault="005B09D0" w:rsidP="00AE3650">
      <w:pPr>
        <w:spacing w:after="0" w:line="240" w:lineRule="auto"/>
      </w:pPr>
    </w:p>
    <w:p w:rsidR="00AE3650" w:rsidRDefault="001C67E8" w:rsidP="00AE3650">
      <w:pPr>
        <w:spacing w:after="0" w:line="240" w:lineRule="auto"/>
      </w:pPr>
      <w:r w:rsidRPr="001C67E8">
        <w:t>Op 21 november gaf Ma</w:t>
      </w:r>
      <w:r>
        <w:t xml:space="preserve">rc van 't Veer een presentatie </w:t>
      </w:r>
      <w:r w:rsidRPr="001C67E8">
        <w:t>over</w:t>
      </w:r>
      <w:r>
        <w:t xml:space="preserve"> </w:t>
      </w:r>
      <w:r w:rsidR="00AE3650">
        <w:t>Testen in Productie (</w:t>
      </w:r>
      <w:proofErr w:type="spellStart"/>
      <w:r w:rsidR="00AE3650">
        <w:t>TiP</w:t>
      </w:r>
      <w:proofErr w:type="spellEnd"/>
      <w:r w:rsidR="00AE3650">
        <w:t xml:space="preserve">) voor mobile </w:t>
      </w:r>
      <w:proofErr w:type="spellStart"/>
      <w:r w:rsidR="00AE3650">
        <w:t>apps</w:t>
      </w:r>
      <w:proofErr w:type="spellEnd"/>
      <w:r w:rsidR="00AE3650">
        <w:t>. Doel van de presentatie</w:t>
      </w:r>
      <w:r w:rsidR="00AF5879">
        <w:t xml:space="preserve"> was </w:t>
      </w:r>
      <w:r w:rsidR="00AE3650">
        <w:t>het laten zien waarom het noodzakelijk is om het t</w:t>
      </w:r>
      <w:r w:rsidR="00211BBB">
        <w:t>aboe</w:t>
      </w:r>
      <w:r w:rsidR="00AE3650">
        <w:t xml:space="preserve"> op het testen in productie bespreken. Acceptatie dat de verantwoordelijkheid niet stopt op het moment dat de software in productie gaat</w:t>
      </w:r>
      <w:r w:rsidR="000C1133">
        <w:t xml:space="preserve">, </w:t>
      </w:r>
      <w:r w:rsidR="005F0224">
        <w:t xml:space="preserve">zal </w:t>
      </w:r>
      <w:r w:rsidR="00AE3650">
        <w:t xml:space="preserve">collega's die </w:t>
      </w:r>
      <w:r w:rsidR="00211BBB">
        <w:t xml:space="preserve">nog </w:t>
      </w:r>
      <w:r w:rsidR="00AE3650">
        <w:t xml:space="preserve">werken </w:t>
      </w:r>
      <w:r w:rsidR="005F0224">
        <w:t>in waterval methodiek vreemd in de oren klinken</w:t>
      </w:r>
      <w:r w:rsidR="00292816">
        <w:t>.</w:t>
      </w:r>
      <w:r w:rsidR="00292816" w:rsidRPr="00292816">
        <w:t xml:space="preserve"> </w:t>
      </w:r>
      <w:r w:rsidR="00292816">
        <w:t xml:space="preserve">In een </w:t>
      </w:r>
      <w:proofErr w:type="spellStart"/>
      <w:r w:rsidR="00292816">
        <w:t>DevOps</w:t>
      </w:r>
      <w:proofErr w:type="spellEnd"/>
      <w:r w:rsidR="00292816">
        <w:t xml:space="preserve"> team komen er nieuwe taken bij. Zo krijgen testers net als de beheerders een ‘pieperdienst’. Ook zullen er taken veranderen. Een beheerder zal bijvoorbeeld in onderhandeling gaan met een product </w:t>
      </w:r>
      <w:proofErr w:type="spellStart"/>
      <w:r w:rsidR="00292816">
        <w:t>owner</w:t>
      </w:r>
      <w:proofErr w:type="spellEnd"/>
      <w:r w:rsidR="00292816">
        <w:t xml:space="preserve"> over prioriteit tussen een productie-incident en een nieuwe ‘feature’.</w:t>
      </w:r>
    </w:p>
    <w:p w:rsidR="00AE3650" w:rsidRDefault="00AE3650" w:rsidP="00AE3650">
      <w:pPr>
        <w:spacing w:after="0" w:line="240" w:lineRule="auto"/>
      </w:pPr>
    </w:p>
    <w:p w:rsidR="00AE3650" w:rsidRDefault="00AE3650" w:rsidP="00AE3650">
      <w:pPr>
        <w:spacing w:after="0" w:line="240" w:lineRule="auto"/>
      </w:pPr>
      <w:r>
        <w:t xml:space="preserve">Door agile verdwijnen de zuilen binnen </w:t>
      </w:r>
      <w:proofErr w:type="spellStart"/>
      <w:r>
        <w:t>development</w:t>
      </w:r>
      <w:proofErr w:type="spellEnd"/>
      <w:r>
        <w:t xml:space="preserve"> door het ontstaan </w:t>
      </w:r>
      <w:r w:rsidR="000C1133">
        <w:t xml:space="preserve">van </w:t>
      </w:r>
      <w:proofErr w:type="spellStart"/>
      <w:r>
        <w:t>multi-diciplinaire</w:t>
      </w:r>
      <w:proofErr w:type="spellEnd"/>
      <w:r>
        <w:t xml:space="preserve"> teams, door </w:t>
      </w:r>
      <w:proofErr w:type="spellStart"/>
      <w:r>
        <w:t>DevOps</w:t>
      </w:r>
      <w:proofErr w:type="spellEnd"/>
      <w:r>
        <w:t xml:space="preserve"> wordt de ontwikkel</w:t>
      </w:r>
      <w:r w:rsidR="000C1133">
        <w:t>- en beheer</w:t>
      </w:r>
      <w:r>
        <w:t xml:space="preserve">wereld samengevoegd en door </w:t>
      </w:r>
      <w:proofErr w:type="spellStart"/>
      <w:r>
        <w:t>TiP</w:t>
      </w:r>
      <w:proofErr w:type="spellEnd"/>
      <w:r>
        <w:t xml:space="preserve"> neemt het </w:t>
      </w:r>
      <w:proofErr w:type="spellStart"/>
      <w:r>
        <w:t>DevOps</w:t>
      </w:r>
      <w:proofErr w:type="spellEnd"/>
      <w:r>
        <w:t xml:space="preserve"> team verantwoordelijk</w:t>
      </w:r>
      <w:r w:rsidR="000C1133">
        <w:t>heid</w:t>
      </w:r>
      <w:r>
        <w:t xml:space="preserve"> voor de hele life </w:t>
      </w:r>
      <w:proofErr w:type="spellStart"/>
      <w:r>
        <w:t>cycle</w:t>
      </w:r>
      <w:proofErr w:type="spellEnd"/>
      <w:r>
        <w:t xml:space="preserve">. </w:t>
      </w:r>
      <w:r w:rsidR="005F0224">
        <w:t xml:space="preserve">Dit is een pad naar optimalisatie, lagere kosten en een hogere kwaliteit tijdens de hele life </w:t>
      </w:r>
      <w:proofErr w:type="spellStart"/>
      <w:r w:rsidR="005F0224">
        <w:t>cycle</w:t>
      </w:r>
      <w:proofErr w:type="spellEnd"/>
      <w:r w:rsidR="005F0224">
        <w:t xml:space="preserve"> van een applicatie. </w:t>
      </w:r>
    </w:p>
    <w:p w:rsidR="00701790" w:rsidRDefault="00701790" w:rsidP="00AE3650">
      <w:pPr>
        <w:spacing w:after="0" w:line="240" w:lineRule="auto"/>
      </w:pPr>
    </w:p>
    <w:p w:rsidR="00211BBB" w:rsidRDefault="00DB4295" w:rsidP="00AE3650">
      <w:pPr>
        <w:spacing w:after="0" w:line="240" w:lineRule="auto"/>
      </w:pPr>
      <w:r>
        <w:t xml:space="preserve">Bij het testen van mobile </w:t>
      </w:r>
      <w:proofErr w:type="spellStart"/>
      <w:r>
        <w:t>app</w:t>
      </w:r>
      <w:proofErr w:type="spellEnd"/>
      <w:r>
        <w:t xml:space="preserve"> ligt de nadruk niet op de geboden functionaliteit maar op</w:t>
      </w:r>
      <w:r w:rsidR="003B6FCB">
        <w:t xml:space="preserve"> de kwaliteit zoals die ervaren wordt in de context van de eindgebruiker (op zijn </w:t>
      </w:r>
      <w:proofErr w:type="spellStart"/>
      <w:r w:rsidR="003B6FCB">
        <w:t>smartphone</w:t>
      </w:r>
      <w:proofErr w:type="spellEnd"/>
      <w:r w:rsidR="003B6FCB">
        <w:t>, in zijn omgeving, in</w:t>
      </w:r>
      <w:r w:rsidR="00211BBB">
        <w:t xml:space="preserve"> </w:t>
      </w:r>
      <w:r w:rsidR="003B6FCB">
        <w:t xml:space="preserve">combinatie met zijn </w:t>
      </w:r>
      <w:proofErr w:type="spellStart"/>
      <w:r w:rsidR="003B6FCB">
        <w:t>app's</w:t>
      </w:r>
      <w:proofErr w:type="spellEnd"/>
      <w:r w:rsidR="003B6FCB">
        <w:t xml:space="preserve">, in zijn wijze van bediening en het doel dat hij ermee heeft). De omgeving waarin de </w:t>
      </w:r>
      <w:proofErr w:type="spellStart"/>
      <w:r w:rsidR="003B6FCB">
        <w:t>app</w:t>
      </w:r>
      <w:proofErr w:type="spellEnd"/>
      <w:r w:rsidR="003B6FCB">
        <w:t xml:space="preserve"> moet functioneren is bepalend voor de uiteindelijke kwaliteit. Als de test</w:t>
      </w:r>
      <w:r w:rsidR="000C1133">
        <w:t xml:space="preserve">- </w:t>
      </w:r>
      <w:r w:rsidR="003B6FCB">
        <w:t>en de p</w:t>
      </w:r>
      <w:r w:rsidR="000C1133">
        <w:t>roductie</w:t>
      </w:r>
      <w:r w:rsidR="003B6FCB">
        <w:t>omgeving vergeleken word</w:t>
      </w:r>
      <w:r w:rsidR="00211BBB">
        <w:t>en</w:t>
      </w:r>
      <w:r w:rsidR="000C1133">
        <w:t>,</w:t>
      </w:r>
      <w:r w:rsidR="00211BBB">
        <w:t xml:space="preserve"> </w:t>
      </w:r>
      <w:r w:rsidR="003B6FCB">
        <w:t xml:space="preserve">dan kan de variatie </w:t>
      </w:r>
      <w:r w:rsidR="001C67E8">
        <w:t xml:space="preserve">van productie </w:t>
      </w:r>
      <w:r w:rsidR="003B6FCB">
        <w:t>nooit gerealiseerd worden. Als de testomgeving niet representatief is</w:t>
      </w:r>
      <w:r w:rsidR="00211BBB">
        <w:t>,</w:t>
      </w:r>
      <w:r w:rsidR="003B6FCB">
        <w:t xml:space="preserve"> wat zegt dit dan over de testresultaten? Het doel van het testen </w:t>
      </w:r>
      <w:r w:rsidR="000C1133">
        <w:t xml:space="preserve">in </w:t>
      </w:r>
      <w:r w:rsidR="003B6FCB">
        <w:t xml:space="preserve">de testomgeving is: Werkt de applicatie zoals gespecificeerd is? </w:t>
      </w:r>
      <w:r w:rsidR="00211BBB">
        <w:t>E</w:t>
      </w:r>
      <w:r w:rsidR="003B6FCB">
        <w:t xml:space="preserve">n testen </w:t>
      </w:r>
      <w:r w:rsidR="000C1133">
        <w:t xml:space="preserve">in </w:t>
      </w:r>
      <w:r w:rsidR="003B6FCB">
        <w:t>de productomgeving is het testen van onverwacht gedrag. Onverwacht wil zeggen</w:t>
      </w:r>
      <w:r w:rsidR="00211BBB">
        <w:t>:</w:t>
      </w:r>
      <w:r w:rsidR="003B6FCB">
        <w:t xml:space="preserve"> zowel door de applicatie als door de eindgebruiker. </w:t>
      </w:r>
    </w:p>
    <w:p w:rsidR="00211BBB" w:rsidRDefault="00211BBB" w:rsidP="00AE3650">
      <w:pPr>
        <w:spacing w:after="0" w:line="240" w:lineRule="auto"/>
      </w:pPr>
    </w:p>
    <w:p w:rsidR="001C67E8" w:rsidRDefault="001C67E8" w:rsidP="00AE3650">
      <w:pPr>
        <w:spacing w:after="0" w:line="240" w:lineRule="auto"/>
      </w:pPr>
      <w:r>
        <w:t xml:space="preserve">Mijn definitie van </w:t>
      </w:r>
      <w:proofErr w:type="spellStart"/>
      <w:r>
        <w:t>TiP</w:t>
      </w:r>
      <w:proofErr w:type="spellEnd"/>
      <w:r>
        <w:t xml:space="preserve"> is:</w:t>
      </w:r>
    </w:p>
    <w:p w:rsidR="001C67E8" w:rsidRPr="001C67E8" w:rsidRDefault="001C67E8" w:rsidP="001C67E8">
      <w:pPr>
        <w:spacing w:after="0" w:line="240" w:lineRule="auto"/>
        <w:rPr>
          <w:lang w:val="en-US"/>
        </w:rPr>
      </w:pPr>
      <w:r w:rsidRPr="001C67E8">
        <w:rPr>
          <w:lang w:val="en-US"/>
        </w:rPr>
        <w:t>“</w:t>
      </w:r>
      <w:r w:rsidRPr="001C67E8">
        <w:rPr>
          <w:i/>
          <w:iCs/>
          <w:lang w:val="en-US"/>
        </w:rPr>
        <w:t>Testing in Production is a combined group of test activities (a test level) that uses the diversity of the</w:t>
      </w:r>
    </w:p>
    <w:p w:rsidR="001C67E8" w:rsidRPr="00F1756F" w:rsidRDefault="001C67E8" w:rsidP="001C67E8">
      <w:pPr>
        <w:spacing w:after="0" w:line="240" w:lineRule="auto"/>
        <w:rPr>
          <w:lang w:val="en-US"/>
        </w:rPr>
      </w:pPr>
      <w:r w:rsidRPr="001C67E8">
        <w:rPr>
          <w:i/>
          <w:iCs/>
          <w:lang w:val="en-US"/>
        </w:rPr>
        <w:t>p</w:t>
      </w:r>
      <w:r w:rsidRPr="00F1756F">
        <w:rPr>
          <w:i/>
          <w:iCs/>
          <w:lang w:val="en-US"/>
        </w:rPr>
        <w:t>roduction environment and real customer data to test</w:t>
      </w:r>
      <w:r>
        <w:rPr>
          <w:i/>
          <w:iCs/>
          <w:lang w:val="en-US"/>
        </w:rPr>
        <w:t xml:space="preserve"> </w:t>
      </w:r>
      <w:r w:rsidRPr="00F1756F">
        <w:rPr>
          <w:i/>
          <w:iCs/>
          <w:lang w:val="en-US"/>
        </w:rPr>
        <w:t>the behavior of the developed service in the live</w:t>
      </w:r>
      <w:r>
        <w:rPr>
          <w:i/>
          <w:iCs/>
          <w:lang w:val="en-US"/>
        </w:rPr>
        <w:t xml:space="preserve"> </w:t>
      </w:r>
      <w:r w:rsidRPr="00F1756F">
        <w:rPr>
          <w:i/>
          <w:iCs/>
          <w:lang w:val="en-US"/>
        </w:rPr>
        <w:t>environment and so minimizing the risks for the end</w:t>
      </w:r>
      <w:r>
        <w:rPr>
          <w:i/>
          <w:iCs/>
          <w:lang w:val="en-US"/>
        </w:rPr>
        <w:t xml:space="preserve"> </w:t>
      </w:r>
      <w:r w:rsidRPr="00F1756F">
        <w:rPr>
          <w:i/>
          <w:iCs/>
          <w:lang w:val="en-US"/>
        </w:rPr>
        <w:t>customer”</w:t>
      </w:r>
      <w:r w:rsidRPr="00F1756F">
        <w:rPr>
          <w:lang w:val="en-US"/>
        </w:rPr>
        <w:t xml:space="preserve"> </w:t>
      </w:r>
    </w:p>
    <w:p w:rsidR="001C67E8" w:rsidRPr="001C67E8" w:rsidRDefault="001C67E8" w:rsidP="00AE3650">
      <w:pPr>
        <w:spacing w:after="0" w:line="240" w:lineRule="auto"/>
        <w:rPr>
          <w:lang w:val="en-US"/>
        </w:rPr>
      </w:pPr>
    </w:p>
    <w:p w:rsidR="001C67E8" w:rsidRDefault="003B6FCB" w:rsidP="00AE3650">
      <w:pPr>
        <w:spacing w:after="0" w:line="240" w:lineRule="auto"/>
      </w:pPr>
      <w:r>
        <w:t xml:space="preserve">Na het geven van een definitie van </w:t>
      </w:r>
      <w:proofErr w:type="spellStart"/>
      <w:r>
        <w:t>TiP</w:t>
      </w:r>
      <w:proofErr w:type="spellEnd"/>
      <w:r>
        <w:t xml:space="preserve"> en een overzicht van mogelijke methoden</w:t>
      </w:r>
      <w:r w:rsidR="00D654BD">
        <w:t xml:space="preserve">, zoals monitoring en environment </w:t>
      </w:r>
      <w:proofErr w:type="spellStart"/>
      <w:r w:rsidR="00D654BD">
        <w:t>validation</w:t>
      </w:r>
      <w:proofErr w:type="spellEnd"/>
      <w:r w:rsidR="00D654BD">
        <w:t xml:space="preserve">, </w:t>
      </w:r>
      <w:r>
        <w:t xml:space="preserve">is </w:t>
      </w:r>
      <w:r w:rsidR="001C67E8">
        <w:t xml:space="preserve">tijdens de presentatie </w:t>
      </w:r>
      <w:r>
        <w:t xml:space="preserve">een beknopte strategie besproken om testen in productie in te voeren in een organisatie. Het doel van </w:t>
      </w:r>
      <w:r w:rsidR="00D654BD">
        <w:t xml:space="preserve">de strategie is om te komen tot een nieuwe balans tussen "up-front" testen </w:t>
      </w:r>
      <w:r w:rsidR="000C1133">
        <w:t xml:space="preserve">in </w:t>
      </w:r>
      <w:r w:rsidR="00D654BD">
        <w:t xml:space="preserve">de testomgeving en testen in productie. Welke </w:t>
      </w:r>
      <w:proofErr w:type="spellStart"/>
      <w:r w:rsidR="00D654BD">
        <w:t>validaties</w:t>
      </w:r>
      <w:proofErr w:type="spellEnd"/>
      <w:r w:rsidR="00D654BD">
        <w:t xml:space="preserve"> kunnen sneller, eenvoudiger en goedkoper uitgevoerd worden op de testomgeving en welke kunnen sneller, eenvoudiger en goedkoper uitgevoerd worden in productie. </w:t>
      </w:r>
    </w:p>
    <w:p w:rsidR="001C67E8" w:rsidRDefault="001C67E8" w:rsidP="00AE3650">
      <w:pPr>
        <w:spacing w:after="0" w:line="240" w:lineRule="auto"/>
      </w:pPr>
    </w:p>
    <w:p w:rsidR="000C1133" w:rsidRPr="000C1133" w:rsidRDefault="00D654BD" w:rsidP="00AE3650">
      <w:pPr>
        <w:spacing w:after="0" w:line="240" w:lineRule="auto"/>
        <w:rPr>
          <w:rStyle w:val="Verwijzingopmerking"/>
          <w:sz w:val="22"/>
          <w:szCs w:val="22"/>
        </w:rPr>
      </w:pPr>
      <w:r>
        <w:t>Een aantal voorbereidingen moet</w:t>
      </w:r>
      <w:r w:rsidR="000C1133">
        <w:t xml:space="preserve"> </w:t>
      </w:r>
      <w:r>
        <w:t xml:space="preserve">altijd, ongeacht de gekozen </w:t>
      </w:r>
      <w:proofErr w:type="spellStart"/>
      <w:r>
        <w:t>TiP</w:t>
      </w:r>
      <w:proofErr w:type="spellEnd"/>
      <w:r>
        <w:t xml:space="preserve"> methode. Voorbereidingen zoals het opzetten van een </w:t>
      </w:r>
      <w:proofErr w:type="spellStart"/>
      <w:r>
        <w:t>DevOps</w:t>
      </w:r>
      <w:proofErr w:type="spellEnd"/>
      <w:r>
        <w:t xml:space="preserve"> team, gedegen v</w:t>
      </w:r>
      <w:r w:rsidR="000C1133">
        <w:t>ersie</w:t>
      </w:r>
      <w:r>
        <w:t>beheer, geteste rolback scenario's en het '</w:t>
      </w:r>
      <w:proofErr w:type="spellStart"/>
      <w:r>
        <w:t>taggen</w:t>
      </w:r>
      <w:proofErr w:type="spellEnd"/>
      <w:r>
        <w:t xml:space="preserve">' van testdata. Het uitvoeren </w:t>
      </w:r>
      <w:r w:rsidR="001C67E8">
        <w:t xml:space="preserve">van de tests </w:t>
      </w:r>
      <w:r>
        <w:t xml:space="preserve">mag geen impact hebben op de eindgebruiker. Uit alle hoeken van de organisatie kunnen bezwaren </w:t>
      </w:r>
      <w:r w:rsidRPr="000C1133">
        <w:t>komen</w:t>
      </w:r>
      <w:r w:rsidR="001C67E8" w:rsidRPr="000C1133">
        <w:rPr>
          <w:rStyle w:val="Verwijzingopmerking"/>
          <w:sz w:val="22"/>
          <w:szCs w:val="22"/>
        </w:rPr>
        <w:t>.</w:t>
      </w:r>
      <w:r w:rsidR="000C1133" w:rsidRPr="000C1133">
        <w:rPr>
          <w:rStyle w:val="Verwijzingopmerking"/>
          <w:sz w:val="22"/>
          <w:szCs w:val="22"/>
        </w:rPr>
        <w:t xml:space="preserve"> </w:t>
      </w:r>
      <w:r w:rsidR="000C1133" w:rsidRPr="000C1133">
        <w:t>Vanuit marketing kunnen bijvoorbeeld vragen komen over slecht</w:t>
      </w:r>
      <w:r w:rsidR="007632A5">
        <w:t>e</w:t>
      </w:r>
      <w:r w:rsidR="000C1133" w:rsidRPr="000C1133">
        <w:t xml:space="preserve"> PR of nieuwsitems en vanuit operations kunnen tegenwerpingen komen als: “</w:t>
      </w:r>
      <w:proofErr w:type="spellStart"/>
      <w:r w:rsidR="000C1133" w:rsidRPr="000C1133">
        <w:t>don’t</w:t>
      </w:r>
      <w:proofErr w:type="spellEnd"/>
      <w:r w:rsidR="000C1133" w:rsidRPr="000C1133">
        <w:t xml:space="preserve"> </w:t>
      </w:r>
      <w:proofErr w:type="spellStart"/>
      <w:r w:rsidR="000C1133" w:rsidRPr="000C1133">
        <w:t>muddle</w:t>
      </w:r>
      <w:proofErr w:type="spellEnd"/>
      <w:r w:rsidR="000C1133" w:rsidRPr="000C1133">
        <w:t xml:space="preserve"> on </w:t>
      </w:r>
      <w:proofErr w:type="spellStart"/>
      <w:r w:rsidR="000C1133" w:rsidRPr="000C1133">
        <w:t>my</w:t>
      </w:r>
      <w:proofErr w:type="spellEnd"/>
      <w:r w:rsidR="000C1133" w:rsidRPr="000C1133">
        <w:t xml:space="preserve"> </w:t>
      </w:r>
      <w:proofErr w:type="spellStart"/>
      <w:r w:rsidR="000C1133" w:rsidRPr="000C1133">
        <w:t>productions</w:t>
      </w:r>
      <w:proofErr w:type="spellEnd"/>
      <w:r w:rsidR="000C1133" w:rsidRPr="000C1133">
        <w:t xml:space="preserve"> environment”. Bij een </w:t>
      </w:r>
      <w:proofErr w:type="spellStart"/>
      <w:r w:rsidR="000C1133" w:rsidRPr="000C1133">
        <w:t>beta</w:t>
      </w:r>
      <w:proofErr w:type="spellEnd"/>
      <w:r w:rsidR="000C1133" w:rsidRPr="000C1133">
        <w:t xml:space="preserve"> test door eindgebruikers bestaat echter het risico dat er geen of beperkte feedback komt omdat ze geen testers zijn. Vandaar dat zij dus niet op dezelfde wijze defects zullen rapporteren.</w:t>
      </w:r>
    </w:p>
    <w:p w:rsidR="00F1756F" w:rsidRDefault="00F1756F" w:rsidP="00AE3650">
      <w:pPr>
        <w:spacing w:after="0" w:line="240" w:lineRule="auto"/>
      </w:pPr>
    </w:p>
    <w:p w:rsidR="003B6FCB" w:rsidRDefault="00F1756F" w:rsidP="00AE3650">
      <w:pPr>
        <w:spacing w:after="0" w:line="240" w:lineRule="auto"/>
      </w:pPr>
      <w:r>
        <w:t xml:space="preserve">Het was leuk om vragen te krijgen en te horen hoe bedrijven als ING bezig zijn met het verder ontwikkelen van Agile, </w:t>
      </w:r>
      <w:proofErr w:type="spellStart"/>
      <w:r>
        <w:t>DevOps</w:t>
      </w:r>
      <w:proofErr w:type="spellEnd"/>
      <w:r>
        <w:t xml:space="preserve"> en voorzichtig </w:t>
      </w:r>
      <w:proofErr w:type="spellStart"/>
      <w:r>
        <w:t>TiP</w:t>
      </w:r>
      <w:proofErr w:type="spellEnd"/>
      <w:r>
        <w:t xml:space="preserve"> toepassen. Testen in productie is de volgende stap naar het volwassen worden en </w:t>
      </w:r>
      <w:r w:rsidR="000C1133">
        <w:t xml:space="preserve">het </w:t>
      </w:r>
      <w:r>
        <w:t xml:space="preserve">nemen van verantwoordelijkheid. </w:t>
      </w:r>
    </w:p>
    <w:sectPr w:rsidR="003B6FCB" w:rsidSect="005B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E3650"/>
    <w:rsid w:val="00000B49"/>
    <w:rsid w:val="00001E6C"/>
    <w:rsid w:val="0000326E"/>
    <w:rsid w:val="00013FAF"/>
    <w:rsid w:val="00014776"/>
    <w:rsid w:val="00016FA8"/>
    <w:rsid w:val="000239EF"/>
    <w:rsid w:val="0002537B"/>
    <w:rsid w:val="00034DF4"/>
    <w:rsid w:val="00037169"/>
    <w:rsid w:val="0004423F"/>
    <w:rsid w:val="00044CE6"/>
    <w:rsid w:val="00061A63"/>
    <w:rsid w:val="00062BE8"/>
    <w:rsid w:val="00070BE9"/>
    <w:rsid w:val="000763CF"/>
    <w:rsid w:val="00077960"/>
    <w:rsid w:val="000806F2"/>
    <w:rsid w:val="00092C13"/>
    <w:rsid w:val="0009395C"/>
    <w:rsid w:val="00095722"/>
    <w:rsid w:val="00096B9A"/>
    <w:rsid w:val="00097381"/>
    <w:rsid w:val="000A05C1"/>
    <w:rsid w:val="000A1CA2"/>
    <w:rsid w:val="000A4E21"/>
    <w:rsid w:val="000A78FD"/>
    <w:rsid w:val="000B5696"/>
    <w:rsid w:val="000B7D7E"/>
    <w:rsid w:val="000C1133"/>
    <w:rsid w:val="000C445F"/>
    <w:rsid w:val="000D066D"/>
    <w:rsid w:val="000D4790"/>
    <w:rsid w:val="000D6693"/>
    <w:rsid w:val="000E2510"/>
    <w:rsid w:val="000E2566"/>
    <w:rsid w:val="000F02E9"/>
    <w:rsid w:val="000F4C06"/>
    <w:rsid w:val="000F6BDF"/>
    <w:rsid w:val="0010022A"/>
    <w:rsid w:val="0010260D"/>
    <w:rsid w:val="00103477"/>
    <w:rsid w:val="0010726B"/>
    <w:rsid w:val="00111DF7"/>
    <w:rsid w:val="00112636"/>
    <w:rsid w:val="00113CC1"/>
    <w:rsid w:val="001154C6"/>
    <w:rsid w:val="00115C00"/>
    <w:rsid w:val="001169DD"/>
    <w:rsid w:val="001179AD"/>
    <w:rsid w:val="00121924"/>
    <w:rsid w:val="001228C4"/>
    <w:rsid w:val="00123557"/>
    <w:rsid w:val="00123F55"/>
    <w:rsid w:val="00124251"/>
    <w:rsid w:val="00124434"/>
    <w:rsid w:val="00127DD3"/>
    <w:rsid w:val="001327D7"/>
    <w:rsid w:val="00133798"/>
    <w:rsid w:val="00134400"/>
    <w:rsid w:val="0013465F"/>
    <w:rsid w:val="00136AD0"/>
    <w:rsid w:val="0014320C"/>
    <w:rsid w:val="001443EB"/>
    <w:rsid w:val="00144670"/>
    <w:rsid w:val="00144E6E"/>
    <w:rsid w:val="0014613D"/>
    <w:rsid w:val="001478D1"/>
    <w:rsid w:val="00155260"/>
    <w:rsid w:val="00155E9C"/>
    <w:rsid w:val="00157376"/>
    <w:rsid w:val="001613B9"/>
    <w:rsid w:val="0016452C"/>
    <w:rsid w:val="0016483C"/>
    <w:rsid w:val="0016553B"/>
    <w:rsid w:val="00170B83"/>
    <w:rsid w:val="00172106"/>
    <w:rsid w:val="00173C01"/>
    <w:rsid w:val="00175063"/>
    <w:rsid w:val="00175881"/>
    <w:rsid w:val="001812F8"/>
    <w:rsid w:val="001824FC"/>
    <w:rsid w:val="00183628"/>
    <w:rsid w:val="00184D18"/>
    <w:rsid w:val="0019080D"/>
    <w:rsid w:val="00191AE8"/>
    <w:rsid w:val="00191C09"/>
    <w:rsid w:val="00194CC5"/>
    <w:rsid w:val="00195705"/>
    <w:rsid w:val="00195BDC"/>
    <w:rsid w:val="001966BD"/>
    <w:rsid w:val="001A1CD8"/>
    <w:rsid w:val="001A29B9"/>
    <w:rsid w:val="001A3709"/>
    <w:rsid w:val="001A413C"/>
    <w:rsid w:val="001A45DF"/>
    <w:rsid w:val="001A5856"/>
    <w:rsid w:val="001A72D8"/>
    <w:rsid w:val="001A7F43"/>
    <w:rsid w:val="001B0107"/>
    <w:rsid w:val="001B0B67"/>
    <w:rsid w:val="001B0CF7"/>
    <w:rsid w:val="001B25ED"/>
    <w:rsid w:val="001B57A3"/>
    <w:rsid w:val="001B6C0F"/>
    <w:rsid w:val="001C09F6"/>
    <w:rsid w:val="001C20A9"/>
    <w:rsid w:val="001C338A"/>
    <w:rsid w:val="001C4390"/>
    <w:rsid w:val="001C6239"/>
    <w:rsid w:val="001C67E8"/>
    <w:rsid w:val="001D08CC"/>
    <w:rsid w:val="001D2875"/>
    <w:rsid w:val="001D39BF"/>
    <w:rsid w:val="001D7072"/>
    <w:rsid w:val="001D7419"/>
    <w:rsid w:val="001E3EB6"/>
    <w:rsid w:val="001E4234"/>
    <w:rsid w:val="001E4562"/>
    <w:rsid w:val="001F3B52"/>
    <w:rsid w:val="001F44B2"/>
    <w:rsid w:val="001F78F9"/>
    <w:rsid w:val="0020055C"/>
    <w:rsid w:val="00203CA3"/>
    <w:rsid w:val="00205DDE"/>
    <w:rsid w:val="0021040B"/>
    <w:rsid w:val="00210A0B"/>
    <w:rsid w:val="00211BBB"/>
    <w:rsid w:val="00212E31"/>
    <w:rsid w:val="00215374"/>
    <w:rsid w:val="002205FC"/>
    <w:rsid w:val="00220D22"/>
    <w:rsid w:val="00221B6C"/>
    <w:rsid w:val="00221CCB"/>
    <w:rsid w:val="00222850"/>
    <w:rsid w:val="00224303"/>
    <w:rsid w:val="0022492D"/>
    <w:rsid w:val="0022632B"/>
    <w:rsid w:val="002274F0"/>
    <w:rsid w:val="0023097F"/>
    <w:rsid w:val="00231C35"/>
    <w:rsid w:val="002327DA"/>
    <w:rsid w:val="00233FB9"/>
    <w:rsid w:val="002371E6"/>
    <w:rsid w:val="00237640"/>
    <w:rsid w:val="00240604"/>
    <w:rsid w:val="00245315"/>
    <w:rsid w:val="002454C6"/>
    <w:rsid w:val="00245CCC"/>
    <w:rsid w:val="002463D3"/>
    <w:rsid w:val="00247EC2"/>
    <w:rsid w:val="00251F45"/>
    <w:rsid w:val="00252E13"/>
    <w:rsid w:val="00253326"/>
    <w:rsid w:val="00256199"/>
    <w:rsid w:val="00256826"/>
    <w:rsid w:val="00264933"/>
    <w:rsid w:val="00264B4E"/>
    <w:rsid w:val="00265601"/>
    <w:rsid w:val="00267C35"/>
    <w:rsid w:val="00272437"/>
    <w:rsid w:val="00273882"/>
    <w:rsid w:val="00274CB7"/>
    <w:rsid w:val="0027681A"/>
    <w:rsid w:val="0028133C"/>
    <w:rsid w:val="00281E82"/>
    <w:rsid w:val="00282E59"/>
    <w:rsid w:val="00283E27"/>
    <w:rsid w:val="00284934"/>
    <w:rsid w:val="00284C09"/>
    <w:rsid w:val="00287288"/>
    <w:rsid w:val="00292816"/>
    <w:rsid w:val="00297683"/>
    <w:rsid w:val="002A3394"/>
    <w:rsid w:val="002A4BEF"/>
    <w:rsid w:val="002A54CF"/>
    <w:rsid w:val="002A609B"/>
    <w:rsid w:val="002A70B4"/>
    <w:rsid w:val="002B0DCE"/>
    <w:rsid w:val="002B3E6A"/>
    <w:rsid w:val="002B4750"/>
    <w:rsid w:val="002B53E2"/>
    <w:rsid w:val="002B53EB"/>
    <w:rsid w:val="002C16D6"/>
    <w:rsid w:val="002C2019"/>
    <w:rsid w:val="002C2E6D"/>
    <w:rsid w:val="002C347B"/>
    <w:rsid w:val="002C4FB4"/>
    <w:rsid w:val="002D0998"/>
    <w:rsid w:val="002D437F"/>
    <w:rsid w:val="002D4452"/>
    <w:rsid w:val="002D5813"/>
    <w:rsid w:val="002D65DC"/>
    <w:rsid w:val="002E0000"/>
    <w:rsid w:val="002E2C63"/>
    <w:rsid w:val="002E65EF"/>
    <w:rsid w:val="002F026E"/>
    <w:rsid w:val="002F07A9"/>
    <w:rsid w:val="002F0891"/>
    <w:rsid w:val="002F1348"/>
    <w:rsid w:val="002F1FC2"/>
    <w:rsid w:val="002F30AB"/>
    <w:rsid w:val="002F4FBA"/>
    <w:rsid w:val="002F57D1"/>
    <w:rsid w:val="00300A31"/>
    <w:rsid w:val="00301898"/>
    <w:rsid w:val="00301AF0"/>
    <w:rsid w:val="00302D31"/>
    <w:rsid w:val="00307553"/>
    <w:rsid w:val="00313EA1"/>
    <w:rsid w:val="00314416"/>
    <w:rsid w:val="0031565D"/>
    <w:rsid w:val="0031593F"/>
    <w:rsid w:val="00323163"/>
    <w:rsid w:val="003256DB"/>
    <w:rsid w:val="0032736A"/>
    <w:rsid w:val="00327C5B"/>
    <w:rsid w:val="003305A5"/>
    <w:rsid w:val="003354B4"/>
    <w:rsid w:val="00344F47"/>
    <w:rsid w:val="003470A3"/>
    <w:rsid w:val="003470E1"/>
    <w:rsid w:val="00350713"/>
    <w:rsid w:val="0035163D"/>
    <w:rsid w:val="0035253B"/>
    <w:rsid w:val="00353E6C"/>
    <w:rsid w:val="00355428"/>
    <w:rsid w:val="0036690B"/>
    <w:rsid w:val="003677FF"/>
    <w:rsid w:val="0036794C"/>
    <w:rsid w:val="00367D74"/>
    <w:rsid w:val="00370984"/>
    <w:rsid w:val="00371668"/>
    <w:rsid w:val="00373B91"/>
    <w:rsid w:val="00373F6A"/>
    <w:rsid w:val="00375288"/>
    <w:rsid w:val="003764F7"/>
    <w:rsid w:val="00380078"/>
    <w:rsid w:val="003823C4"/>
    <w:rsid w:val="00382746"/>
    <w:rsid w:val="00383C62"/>
    <w:rsid w:val="00386666"/>
    <w:rsid w:val="00386ACA"/>
    <w:rsid w:val="00390EF0"/>
    <w:rsid w:val="00390F91"/>
    <w:rsid w:val="00394E00"/>
    <w:rsid w:val="0039534E"/>
    <w:rsid w:val="00395E16"/>
    <w:rsid w:val="00397A01"/>
    <w:rsid w:val="003A06D6"/>
    <w:rsid w:val="003A0E19"/>
    <w:rsid w:val="003A2235"/>
    <w:rsid w:val="003A36CB"/>
    <w:rsid w:val="003A4533"/>
    <w:rsid w:val="003A62C8"/>
    <w:rsid w:val="003B1BDE"/>
    <w:rsid w:val="003B480D"/>
    <w:rsid w:val="003B4A38"/>
    <w:rsid w:val="003B5165"/>
    <w:rsid w:val="003B6FCB"/>
    <w:rsid w:val="003C0DD1"/>
    <w:rsid w:val="003C0F2B"/>
    <w:rsid w:val="003C22D5"/>
    <w:rsid w:val="003C480F"/>
    <w:rsid w:val="003C505E"/>
    <w:rsid w:val="003C5362"/>
    <w:rsid w:val="003C7268"/>
    <w:rsid w:val="003D0687"/>
    <w:rsid w:val="003D0788"/>
    <w:rsid w:val="003D140B"/>
    <w:rsid w:val="003D44DE"/>
    <w:rsid w:val="003E5873"/>
    <w:rsid w:val="003E58FB"/>
    <w:rsid w:val="003E792B"/>
    <w:rsid w:val="003F0D13"/>
    <w:rsid w:val="003F16DD"/>
    <w:rsid w:val="003F1F88"/>
    <w:rsid w:val="003F2035"/>
    <w:rsid w:val="003F2AF6"/>
    <w:rsid w:val="003F4564"/>
    <w:rsid w:val="003F464D"/>
    <w:rsid w:val="003F4713"/>
    <w:rsid w:val="003F5F8B"/>
    <w:rsid w:val="00400246"/>
    <w:rsid w:val="004044E7"/>
    <w:rsid w:val="00405E5E"/>
    <w:rsid w:val="004075D8"/>
    <w:rsid w:val="004113A2"/>
    <w:rsid w:val="00412325"/>
    <w:rsid w:val="00414F2B"/>
    <w:rsid w:val="00415FBE"/>
    <w:rsid w:val="00416444"/>
    <w:rsid w:val="0041741F"/>
    <w:rsid w:val="00420C6F"/>
    <w:rsid w:val="00421D38"/>
    <w:rsid w:val="00423231"/>
    <w:rsid w:val="00423515"/>
    <w:rsid w:val="00423DC3"/>
    <w:rsid w:val="00425DA5"/>
    <w:rsid w:val="00430F53"/>
    <w:rsid w:val="00434039"/>
    <w:rsid w:val="00435166"/>
    <w:rsid w:val="0044297E"/>
    <w:rsid w:val="00442ABF"/>
    <w:rsid w:val="0044381F"/>
    <w:rsid w:val="004439F3"/>
    <w:rsid w:val="00444FB3"/>
    <w:rsid w:val="00445AF4"/>
    <w:rsid w:val="004502A9"/>
    <w:rsid w:val="00451105"/>
    <w:rsid w:val="0045370B"/>
    <w:rsid w:val="00455038"/>
    <w:rsid w:val="00456FEC"/>
    <w:rsid w:val="0046022B"/>
    <w:rsid w:val="0046080B"/>
    <w:rsid w:val="00462F64"/>
    <w:rsid w:val="0046307C"/>
    <w:rsid w:val="00463457"/>
    <w:rsid w:val="004649EE"/>
    <w:rsid w:val="00465C95"/>
    <w:rsid w:val="00470E7B"/>
    <w:rsid w:val="00472631"/>
    <w:rsid w:val="00472829"/>
    <w:rsid w:val="00474427"/>
    <w:rsid w:val="0047513D"/>
    <w:rsid w:val="004805A7"/>
    <w:rsid w:val="00481479"/>
    <w:rsid w:val="00483231"/>
    <w:rsid w:val="00493C67"/>
    <w:rsid w:val="00493D58"/>
    <w:rsid w:val="00496900"/>
    <w:rsid w:val="004A027E"/>
    <w:rsid w:val="004A1FD9"/>
    <w:rsid w:val="004A2416"/>
    <w:rsid w:val="004A4070"/>
    <w:rsid w:val="004A5435"/>
    <w:rsid w:val="004A635E"/>
    <w:rsid w:val="004B0089"/>
    <w:rsid w:val="004B2D45"/>
    <w:rsid w:val="004B329B"/>
    <w:rsid w:val="004B3A6F"/>
    <w:rsid w:val="004B3FA4"/>
    <w:rsid w:val="004B4BF2"/>
    <w:rsid w:val="004B57DA"/>
    <w:rsid w:val="004B6D99"/>
    <w:rsid w:val="004B6F6A"/>
    <w:rsid w:val="004C155D"/>
    <w:rsid w:val="004C2B43"/>
    <w:rsid w:val="004C3B00"/>
    <w:rsid w:val="004C3DDC"/>
    <w:rsid w:val="004C455D"/>
    <w:rsid w:val="004C60AD"/>
    <w:rsid w:val="004C7EEB"/>
    <w:rsid w:val="004D1764"/>
    <w:rsid w:val="004D18EF"/>
    <w:rsid w:val="004D340E"/>
    <w:rsid w:val="004D5058"/>
    <w:rsid w:val="004D7F90"/>
    <w:rsid w:val="004E194D"/>
    <w:rsid w:val="004E260E"/>
    <w:rsid w:val="004E3CE0"/>
    <w:rsid w:val="004E3EE0"/>
    <w:rsid w:val="004E41BB"/>
    <w:rsid w:val="004E4521"/>
    <w:rsid w:val="004E5501"/>
    <w:rsid w:val="004E6BB0"/>
    <w:rsid w:val="004E7AD1"/>
    <w:rsid w:val="004F056E"/>
    <w:rsid w:val="004F5FF6"/>
    <w:rsid w:val="004F7FF1"/>
    <w:rsid w:val="005009D5"/>
    <w:rsid w:val="00500CCD"/>
    <w:rsid w:val="00501D33"/>
    <w:rsid w:val="005056BC"/>
    <w:rsid w:val="0050648A"/>
    <w:rsid w:val="00507FE9"/>
    <w:rsid w:val="00511033"/>
    <w:rsid w:val="00513661"/>
    <w:rsid w:val="0051580B"/>
    <w:rsid w:val="005160A4"/>
    <w:rsid w:val="0051779B"/>
    <w:rsid w:val="00521600"/>
    <w:rsid w:val="005218DC"/>
    <w:rsid w:val="00521D8D"/>
    <w:rsid w:val="00524309"/>
    <w:rsid w:val="0052514C"/>
    <w:rsid w:val="00526BD3"/>
    <w:rsid w:val="005322C6"/>
    <w:rsid w:val="005323CB"/>
    <w:rsid w:val="005327F7"/>
    <w:rsid w:val="00533DF0"/>
    <w:rsid w:val="005351B0"/>
    <w:rsid w:val="005359AC"/>
    <w:rsid w:val="00535BB7"/>
    <w:rsid w:val="00540A2F"/>
    <w:rsid w:val="005420E4"/>
    <w:rsid w:val="005455D4"/>
    <w:rsid w:val="005474D5"/>
    <w:rsid w:val="005505E6"/>
    <w:rsid w:val="00550E84"/>
    <w:rsid w:val="005525DC"/>
    <w:rsid w:val="00552EF1"/>
    <w:rsid w:val="00553A6E"/>
    <w:rsid w:val="00555960"/>
    <w:rsid w:val="00555DC4"/>
    <w:rsid w:val="005611EE"/>
    <w:rsid w:val="00561813"/>
    <w:rsid w:val="00563186"/>
    <w:rsid w:val="00563217"/>
    <w:rsid w:val="00565677"/>
    <w:rsid w:val="0057117E"/>
    <w:rsid w:val="00580767"/>
    <w:rsid w:val="005832A4"/>
    <w:rsid w:val="0059057A"/>
    <w:rsid w:val="005906C5"/>
    <w:rsid w:val="00592B00"/>
    <w:rsid w:val="00597FDA"/>
    <w:rsid w:val="005A77FD"/>
    <w:rsid w:val="005B09D0"/>
    <w:rsid w:val="005B3DC4"/>
    <w:rsid w:val="005B6241"/>
    <w:rsid w:val="005B6690"/>
    <w:rsid w:val="005C3547"/>
    <w:rsid w:val="005C3C9B"/>
    <w:rsid w:val="005C4CBC"/>
    <w:rsid w:val="005C7761"/>
    <w:rsid w:val="005D0807"/>
    <w:rsid w:val="005D0C81"/>
    <w:rsid w:val="005D15FE"/>
    <w:rsid w:val="005D363C"/>
    <w:rsid w:val="005D3F8A"/>
    <w:rsid w:val="005D4901"/>
    <w:rsid w:val="005D6D90"/>
    <w:rsid w:val="005E15B2"/>
    <w:rsid w:val="005E2372"/>
    <w:rsid w:val="005E2843"/>
    <w:rsid w:val="005E3B1B"/>
    <w:rsid w:val="005F0224"/>
    <w:rsid w:val="005F2799"/>
    <w:rsid w:val="005F3E68"/>
    <w:rsid w:val="005F6743"/>
    <w:rsid w:val="005F7864"/>
    <w:rsid w:val="005F7EA5"/>
    <w:rsid w:val="006008C6"/>
    <w:rsid w:val="00607268"/>
    <w:rsid w:val="00611B04"/>
    <w:rsid w:val="00612D31"/>
    <w:rsid w:val="006134A2"/>
    <w:rsid w:val="00613513"/>
    <w:rsid w:val="006135A7"/>
    <w:rsid w:val="00615FED"/>
    <w:rsid w:val="00616E4A"/>
    <w:rsid w:val="00617BB1"/>
    <w:rsid w:val="0062112C"/>
    <w:rsid w:val="00621881"/>
    <w:rsid w:val="0062417F"/>
    <w:rsid w:val="00627EDB"/>
    <w:rsid w:val="00630BAB"/>
    <w:rsid w:val="00636A9E"/>
    <w:rsid w:val="0064318C"/>
    <w:rsid w:val="006436C2"/>
    <w:rsid w:val="0064498D"/>
    <w:rsid w:val="00647944"/>
    <w:rsid w:val="00647E78"/>
    <w:rsid w:val="006510E3"/>
    <w:rsid w:val="00652741"/>
    <w:rsid w:val="00652A95"/>
    <w:rsid w:val="00652CA7"/>
    <w:rsid w:val="00660DDA"/>
    <w:rsid w:val="006630BB"/>
    <w:rsid w:val="006637D7"/>
    <w:rsid w:val="00667F26"/>
    <w:rsid w:val="006715F2"/>
    <w:rsid w:val="0067496A"/>
    <w:rsid w:val="006832C8"/>
    <w:rsid w:val="00687BD3"/>
    <w:rsid w:val="0069357A"/>
    <w:rsid w:val="0069466D"/>
    <w:rsid w:val="00695C36"/>
    <w:rsid w:val="006A19E6"/>
    <w:rsid w:val="006A3CF4"/>
    <w:rsid w:val="006A4E27"/>
    <w:rsid w:val="006A75DA"/>
    <w:rsid w:val="006B1569"/>
    <w:rsid w:val="006B1F26"/>
    <w:rsid w:val="006B5EC1"/>
    <w:rsid w:val="006C18D4"/>
    <w:rsid w:val="006C23BA"/>
    <w:rsid w:val="006C6CB6"/>
    <w:rsid w:val="006C6E4E"/>
    <w:rsid w:val="006C6F5D"/>
    <w:rsid w:val="006C7975"/>
    <w:rsid w:val="006D1D04"/>
    <w:rsid w:val="006D5999"/>
    <w:rsid w:val="006E1A03"/>
    <w:rsid w:val="006E3ECE"/>
    <w:rsid w:val="006E6CDC"/>
    <w:rsid w:val="006F182D"/>
    <w:rsid w:val="006F2A19"/>
    <w:rsid w:val="006F34B9"/>
    <w:rsid w:val="006F5285"/>
    <w:rsid w:val="006F5606"/>
    <w:rsid w:val="00700653"/>
    <w:rsid w:val="007016B8"/>
    <w:rsid w:val="00701790"/>
    <w:rsid w:val="00701C0E"/>
    <w:rsid w:val="00704D9C"/>
    <w:rsid w:val="0070549C"/>
    <w:rsid w:val="00705583"/>
    <w:rsid w:val="00706016"/>
    <w:rsid w:val="0071341C"/>
    <w:rsid w:val="00713727"/>
    <w:rsid w:val="007167CA"/>
    <w:rsid w:val="007174B0"/>
    <w:rsid w:val="007178F1"/>
    <w:rsid w:val="00723055"/>
    <w:rsid w:val="00723AEE"/>
    <w:rsid w:val="00726101"/>
    <w:rsid w:val="007261A1"/>
    <w:rsid w:val="007317FF"/>
    <w:rsid w:val="007342EE"/>
    <w:rsid w:val="007351F3"/>
    <w:rsid w:val="007402DA"/>
    <w:rsid w:val="00740572"/>
    <w:rsid w:val="00743C9C"/>
    <w:rsid w:val="00746EFC"/>
    <w:rsid w:val="007476EF"/>
    <w:rsid w:val="00750CEF"/>
    <w:rsid w:val="007512AD"/>
    <w:rsid w:val="00754A5D"/>
    <w:rsid w:val="00754F7E"/>
    <w:rsid w:val="007632A5"/>
    <w:rsid w:val="00766F73"/>
    <w:rsid w:val="00777CCF"/>
    <w:rsid w:val="00780BAF"/>
    <w:rsid w:val="00782103"/>
    <w:rsid w:val="00784B84"/>
    <w:rsid w:val="0078593D"/>
    <w:rsid w:val="00785CD1"/>
    <w:rsid w:val="007862A3"/>
    <w:rsid w:val="00795A1D"/>
    <w:rsid w:val="0079667E"/>
    <w:rsid w:val="007A608C"/>
    <w:rsid w:val="007A611B"/>
    <w:rsid w:val="007B07EF"/>
    <w:rsid w:val="007B0D04"/>
    <w:rsid w:val="007B0D5E"/>
    <w:rsid w:val="007B1813"/>
    <w:rsid w:val="007B1911"/>
    <w:rsid w:val="007B1C32"/>
    <w:rsid w:val="007B3195"/>
    <w:rsid w:val="007B6B20"/>
    <w:rsid w:val="007C2A37"/>
    <w:rsid w:val="007C2D30"/>
    <w:rsid w:val="007C44D6"/>
    <w:rsid w:val="007D40B9"/>
    <w:rsid w:val="007E12A1"/>
    <w:rsid w:val="007E29EF"/>
    <w:rsid w:val="007E2FB0"/>
    <w:rsid w:val="007E3596"/>
    <w:rsid w:val="007E3EE4"/>
    <w:rsid w:val="007F5D2B"/>
    <w:rsid w:val="007F5FF0"/>
    <w:rsid w:val="007F78FA"/>
    <w:rsid w:val="007F7E62"/>
    <w:rsid w:val="0080096E"/>
    <w:rsid w:val="00801189"/>
    <w:rsid w:val="00803FAF"/>
    <w:rsid w:val="00804F0A"/>
    <w:rsid w:val="00810021"/>
    <w:rsid w:val="0081033E"/>
    <w:rsid w:val="00811340"/>
    <w:rsid w:val="00811414"/>
    <w:rsid w:val="00812373"/>
    <w:rsid w:val="0081297D"/>
    <w:rsid w:val="00815F1F"/>
    <w:rsid w:val="008209E9"/>
    <w:rsid w:val="0082406B"/>
    <w:rsid w:val="00826CA1"/>
    <w:rsid w:val="00826F25"/>
    <w:rsid w:val="00831693"/>
    <w:rsid w:val="00831ECE"/>
    <w:rsid w:val="00832C8A"/>
    <w:rsid w:val="0083463A"/>
    <w:rsid w:val="00835065"/>
    <w:rsid w:val="0084162D"/>
    <w:rsid w:val="00841949"/>
    <w:rsid w:val="008445E9"/>
    <w:rsid w:val="00845660"/>
    <w:rsid w:val="008471FA"/>
    <w:rsid w:val="00847C77"/>
    <w:rsid w:val="00847D89"/>
    <w:rsid w:val="008515B5"/>
    <w:rsid w:val="00852209"/>
    <w:rsid w:val="00852FC8"/>
    <w:rsid w:val="00853025"/>
    <w:rsid w:val="0085770A"/>
    <w:rsid w:val="00860DB4"/>
    <w:rsid w:val="00861D84"/>
    <w:rsid w:val="0086424F"/>
    <w:rsid w:val="00864957"/>
    <w:rsid w:val="00866731"/>
    <w:rsid w:val="00866A95"/>
    <w:rsid w:val="0086706F"/>
    <w:rsid w:val="008730B1"/>
    <w:rsid w:val="00876FA2"/>
    <w:rsid w:val="00890E17"/>
    <w:rsid w:val="0089129D"/>
    <w:rsid w:val="00897928"/>
    <w:rsid w:val="008A1583"/>
    <w:rsid w:val="008A36A9"/>
    <w:rsid w:val="008A50EA"/>
    <w:rsid w:val="008A58AE"/>
    <w:rsid w:val="008B0F8E"/>
    <w:rsid w:val="008B2007"/>
    <w:rsid w:val="008B3D9D"/>
    <w:rsid w:val="008B4DE4"/>
    <w:rsid w:val="008C17F1"/>
    <w:rsid w:val="008C2FAC"/>
    <w:rsid w:val="008C376C"/>
    <w:rsid w:val="008C7A40"/>
    <w:rsid w:val="008D1A5B"/>
    <w:rsid w:val="008D6EEA"/>
    <w:rsid w:val="008E07C3"/>
    <w:rsid w:val="008E1042"/>
    <w:rsid w:val="008E4F9B"/>
    <w:rsid w:val="008E5CA5"/>
    <w:rsid w:val="008F1B5E"/>
    <w:rsid w:val="008F2054"/>
    <w:rsid w:val="008F25AD"/>
    <w:rsid w:val="008F29CB"/>
    <w:rsid w:val="008F3722"/>
    <w:rsid w:val="008F44C9"/>
    <w:rsid w:val="008F4A4B"/>
    <w:rsid w:val="008F5A58"/>
    <w:rsid w:val="008F7F07"/>
    <w:rsid w:val="009004D8"/>
    <w:rsid w:val="00901634"/>
    <w:rsid w:val="00901796"/>
    <w:rsid w:val="00904F2B"/>
    <w:rsid w:val="00906723"/>
    <w:rsid w:val="00907052"/>
    <w:rsid w:val="00907165"/>
    <w:rsid w:val="0091020F"/>
    <w:rsid w:val="009130A0"/>
    <w:rsid w:val="00913A70"/>
    <w:rsid w:val="009152DE"/>
    <w:rsid w:val="00917382"/>
    <w:rsid w:val="00920F7F"/>
    <w:rsid w:val="00922A2E"/>
    <w:rsid w:val="009261D1"/>
    <w:rsid w:val="00930A00"/>
    <w:rsid w:val="0093175E"/>
    <w:rsid w:val="00932BE1"/>
    <w:rsid w:val="009337C4"/>
    <w:rsid w:val="009349E9"/>
    <w:rsid w:val="00934D32"/>
    <w:rsid w:val="00935A9C"/>
    <w:rsid w:val="00936697"/>
    <w:rsid w:val="009370E9"/>
    <w:rsid w:val="009410C3"/>
    <w:rsid w:val="0094205A"/>
    <w:rsid w:val="0094420D"/>
    <w:rsid w:val="009512CC"/>
    <w:rsid w:val="0095332A"/>
    <w:rsid w:val="00954AD5"/>
    <w:rsid w:val="00970FA5"/>
    <w:rsid w:val="00973DDD"/>
    <w:rsid w:val="0097411E"/>
    <w:rsid w:val="00974502"/>
    <w:rsid w:val="00981EB6"/>
    <w:rsid w:val="00984DA1"/>
    <w:rsid w:val="00994EED"/>
    <w:rsid w:val="00996F1C"/>
    <w:rsid w:val="009A1510"/>
    <w:rsid w:val="009A1F81"/>
    <w:rsid w:val="009B1B98"/>
    <w:rsid w:val="009B2F9A"/>
    <w:rsid w:val="009B7201"/>
    <w:rsid w:val="009B7255"/>
    <w:rsid w:val="009C1E52"/>
    <w:rsid w:val="009C5A69"/>
    <w:rsid w:val="009D0CA1"/>
    <w:rsid w:val="009D326B"/>
    <w:rsid w:val="009D38A2"/>
    <w:rsid w:val="009D7231"/>
    <w:rsid w:val="009E3B07"/>
    <w:rsid w:val="009E4722"/>
    <w:rsid w:val="009E57F6"/>
    <w:rsid w:val="009E6B0B"/>
    <w:rsid w:val="009E7EDB"/>
    <w:rsid w:val="009F1AA6"/>
    <w:rsid w:val="009F1CB4"/>
    <w:rsid w:val="009F54B3"/>
    <w:rsid w:val="009F696E"/>
    <w:rsid w:val="009F7C06"/>
    <w:rsid w:val="00A02319"/>
    <w:rsid w:val="00A027F3"/>
    <w:rsid w:val="00A02FAB"/>
    <w:rsid w:val="00A05A69"/>
    <w:rsid w:val="00A079EF"/>
    <w:rsid w:val="00A07C1C"/>
    <w:rsid w:val="00A07F67"/>
    <w:rsid w:val="00A12004"/>
    <w:rsid w:val="00A179DC"/>
    <w:rsid w:val="00A17AB7"/>
    <w:rsid w:val="00A17CFD"/>
    <w:rsid w:val="00A22965"/>
    <w:rsid w:val="00A233F7"/>
    <w:rsid w:val="00A237A5"/>
    <w:rsid w:val="00A257C2"/>
    <w:rsid w:val="00A31398"/>
    <w:rsid w:val="00A321E3"/>
    <w:rsid w:val="00A3316E"/>
    <w:rsid w:val="00A3417F"/>
    <w:rsid w:val="00A35234"/>
    <w:rsid w:val="00A36F13"/>
    <w:rsid w:val="00A4039D"/>
    <w:rsid w:val="00A404F0"/>
    <w:rsid w:val="00A40988"/>
    <w:rsid w:val="00A432EB"/>
    <w:rsid w:val="00A43518"/>
    <w:rsid w:val="00A4387A"/>
    <w:rsid w:val="00A44A6B"/>
    <w:rsid w:val="00A47258"/>
    <w:rsid w:val="00A472C2"/>
    <w:rsid w:val="00A50F3B"/>
    <w:rsid w:val="00A554F0"/>
    <w:rsid w:val="00A57279"/>
    <w:rsid w:val="00A5757C"/>
    <w:rsid w:val="00A6194F"/>
    <w:rsid w:val="00A643A4"/>
    <w:rsid w:val="00A67ABB"/>
    <w:rsid w:val="00A70CF9"/>
    <w:rsid w:val="00A731DD"/>
    <w:rsid w:val="00A76010"/>
    <w:rsid w:val="00A77111"/>
    <w:rsid w:val="00A812FE"/>
    <w:rsid w:val="00A83A16"/>
    <w:rsid w:val="00A84BD3"/>
    <w:rsid w:val="00A91363"/>
    <w:rsid w:val="00A92364"/>
    <w:rsid w:val="00A940B0"/>
    <w:rsid w:val="00A97C82"/>
    <w:rsid w:val="00AA196E"/>
    <w:rsid w:val="00AA6005"/>
    <w:rsid w:val="00AA7213"/>
    <w:rsid w:val="00AA7AFA"/>
    <w:rsid w:val="00AB470A"/>
    <w:rsid w:val="00AC0AA5"/>
    <w:rsid w:val="00AC1828"/>
    <w:rsid w:val="00AC321A"/>
    <w:rsid w:val="00AC5C43"/>
    <w:rsid w:val="00AD0458"/>
    <w:rsid w:val="00AD0AEF"/>
    <w:rsid w:val="00AD2F32"/>
    <w:rsid w:val="00AD5668"/>
    <w:rsid w:val="00AD74DB"/>
    <w:rsid w:val="00AE3650"/>
    <w:rsid w:val="00AE79F2"/>
    <w:rsid w:val="00AF094E"/>
    <w:rsid w:val="00AF3EFD"/>
    <w:rsid w:val="00AF4C0F"/>
    <w:rsid w:val="00AF5879"/>
    <w:rsid w:val="00AF604B"/>
    <w:rsid w:val="00B11422"/>
    <w:rsid w:val="00B13418"/>
    <w:rsid w:val="00B21AC7"/>
    <w:rsid w:val="00B2339A"/>
    <w:rsid w:val="00B27A43"/>
    <w:rsid w:val="00B27E3A"/>
    <w:rsid w:val="00B35344"/>
    <w:rsid w:val="00B3668F"/>
    <w:rsid w:val="00B42056"/>
    <w:rsid w:val="00B42CDA"/>
    <w:rsid w:val="00B4549E"/>
    <w:rsid w:val="00B45949"/>
    <w:rsid w:val="00B50793"/>
    <w:rsid w:val="00B5144A"/>
    <w:rsid w:val="00B51B23"/>
    <w:rsid w:val="00B53748"/>
    <w:rsid w:val="00B5592D"/>
    <w:rsid w:val="00B559B3"/>
    <w:rsid w:val="00B56480"/>
    <w:rsid w:val="00B64B14"/>
    <w:rsid w:val="00B70B32"/>
    <w:rsid w:val="00B7229B"/>
    <w:rsid w:val="00B722E6"/>
    <w:rsid w:val="00B72B84"/>
    <w:rsid w:val="00B759C8"/>
    <w:rsid w:val="00B75C9F"/>
    <w:rsid w:val="00B816FE"/>
    <w:rsid w:val="00B82366"/>
    <w:rsid w:val="00B844F2"/>
    <w:rsid w:val="00B85D28"/>
    <w:rsid w:val="00B87BB5"/>
    <w:rsid w:val="00B90510"/>
    <w:rsid w:val="00B912A0"/>
    <w:rsid w:val="00B92BB7"/>
    <w:rsid w:val="00B941EB"/>
    <w:rsid w:val="00B943CF"/>
    <w:rsid w:val="00B96BED"/>
    <w:rsid w:val="00BA1CA2"/>
    <w:rsid w:val="00BA54E5"/>
    <w:rsid w:val="00BA6BB1"/>
    <w:rsid w:val="00BA73CC"/>
    <w:rsid w:val="00BA79B3"/>
    <w:rsid w:val="00BB0BBB"/>
    <w:rsid w:val="00BB250F"/>
    <w:rsid w:val="00BB3C52"/>
    <w:rsid w:val="00BB3DF3"/>
    <w:rsid w:val="00BB5CCD"/>
    <w:rsid w:val="00BB6282"/>
    <w:rsid w:val="00BB7DCC"/>
    <w:rsid w:val="00BC0B9F"/>
    <w:rsid w:val="00BC275F"/>
    <w:rsid w:val="00BC5BE4"/>
    <w:rsid w:val="00BD15A3"/>
    <w:rsid w:val="00BD268D"/>
    <w:rsid w:val="00BD27DF"/>
    <w:rsid w:val="00BD2EC0"/>
    <w:rsid w:val="00BD52D3"/>
    <w:rsid w:val="00BE02C8"/>
    <w:rsid w:val="00BE1FA3"/>
    <w:rsid w:val="00BE3017"/>
    <w:rsid w:val="00BE3E22"/>
    <w:rsid w:val="00BE7663"/>
    <w:rsid w:val="00BE7E46"/>
    <w:rsid w:val="00BF0F2E"/>
    <w:rsid w:val="00BF13CC"/>
    <w:rsid w:val="00BF26DE"/>
    <w:rsid w:val="00C01193"/>
    <w:rsid w:val="00C0394A"/>
    <w:rsid w:val="00C05445"/>
    <w:rsid w:val="00C055DA"/>
    <w:rsid w:val="00C1073F"/>
    <w:rsid w:val="00C13118"/>
    <w:rsid w:val="00C15FFC"/>
    <w:rsid w:val="00C22D9D"/>
    <w:rsid w:val="00C22E88"/>
    <w:rsid w:val="00C26A7C"/>
    <w:rsid w:val="00C26F48"/>
    <w:rsid w:val="00C3238F"/>
    <w:rsid w:val="00C32CC1"/>
    <w:rsid w:val="00C34443"/>
    <w:rsid w:val="00C3455A"/>
    <w:rsid w:val="00C34820"/>
    <w:rsid w:val="00C4082D"/>
    <w:rsid w:val="00C42314"/>
    <w:rsid w:val="00C42B99"/>
    <w:rsid w:val="00C44E5A"/>
    <w:rsid w:val="00C467AD"/>
    <w:rsid w:val="00C50161"/>
    <w:rsid w:val="00C56232"/>
    <w:rsid w:val="00C60F33"/>
    <w:rsid w:val="00C62F6F"/>
    <w:rsid w:val="00C6335F"/>
    <w:rsid w:val="00C66AC4"/>
    <w:rsid w:val="00C67000"/>
    <w:rsid w:val="00C67A62"/>
    <w:rsid w:val="00C73040"/>
    <w:rsid w:val="00C73160"/>
    <w:rsid w:val="00C73D1B"/>
    <w:rsid w:val="00C74344"/>
    <w:rsid w:val="00C76FD9"/>
    <w:rsid w:val="00C7751C"/>
    <w:rsid w:val="00C86238"/>
    <w:rsid w:val="00C87312"/>
    <w:rsid w:val="00C87CA1"/>
    <w:rsid w:val="00C90819"/>
    <w:rsid w:val="00C923FF"/>
    <w:rsid w:val="00C931E2"/>
    <w:rsid w:val="00C96D6C"/>
    <w:rsid w:val="00CA1805"/>
    <w:rsid w:val="00CA358D"/>
    <w:rsid w:val="00CA3801"/>
    <w:rsid w:val="00CA3C3E"/>
    <w:rsid w:val="00CB03B6"/>
    <w:rsid w:val="00CB1716"/>
    <w:rsid w:val="00CB18CD"/>
    <w:rsid w:val="00CB24BB"/>
    <w:rsid w:val="00CB4DB5"/>
    <w:rsid w:val="00CB73F2"/>
    <w:rsid w:val="00CC29C0"/>
    <w:rsid w:val="00CC4E42"/>
    <w:rsid w:val="00CC6454"/>
    <w:rsid w:val="00CD0521"/>
    <w:rsid w:val="00CD285E"/>
    <w:rsid w:val="00CD2DCA"/>
    <w:rsid w:val="00CD2E48"/>
    <w:rsid w:val="00CD4083"/>
    <w:rsid w:val="00CD40F6"/>
    <w:rsid w:val="00CE04A2"/>
    <w:rsid w:val="00CE3044"/>
    <w:rsid w:val="00CE3335"/>
    <w:rsid w:val="00CE4044"/>
    <w:rsid w:val="00CE6089"/>
    <w:rsid w:val="00CF05EF"/>
    <w:rsid w:val="00CF26D6"/>
    <w:rsid w:val="00CF70E8"/>
    <w:rsid w:val="00D01D1E"/>
    <w:rsid w:val="00D046FB"/>
    <w:rsid w:val="00D06111"/>
    <w:rsid w:val="00D06C96"/>
    <w:rsid w:val="00D06D1D"/>
    <w:rsid w:val="00D0703A"/>
    <w:rsid w:val="00D07BDA"/>
    <w:rsid w:val="00D13B38"/>
    <w:rsid w:val="00D14085"/>
    <w:rsid w:val="00D14516"/>
    <w:rsid w:val="00D218BC"/>
    <w:rsid w:val="00D21912"/>
    <w:rsid w:val="00D26BD2"/>
    <w:rsid w:val="00D277C4"/>
    <w:rsid w:val="00D310B2"/>
    <w:rsid w:val="00D33F1B"/>
    <w:rsid w:val="00D3591B"/>
    <w:rsid w:val="00D365E5"/>
    <w:rsid w:val="00D43063"/>
    <w:rsid w:val="00D435A6"/>
    <w:rsid w:val="00D441FF"/>
    <w:rsid w:val="00D447AF"/>
    <w:rsid w:val="00D4692E"/>
    <w:rsid w:val="00D53203"/>
    <w:rsid w:val="00D543B0"/>
    <w:rsid w:val="00D54A5F"/>
    <w:rsid w:val="00D564A2"/>
    <w:rsid w:val="00D57902"/>
    <w:rsid w:val="00D61315"/>
    <w:rsid w:val="00D6523C"/>
    <w:rsid w:val="00D654BD"/>
    <w:rsid w:val="00D66027"/>
    <w:rsid w:val="00D70325"/>
    <w:rsid w:val="00D73358"/>
    <w:rsid w:val="00D76DA1"/>
    <w:rsid w:val="00D77259"/>
    <w:rsid w:val="00D778AC"/>
    <w:rsid w:val="00D83855"/>
    <w:rsid w:val="00D83F87"/>
    <w:rsid w:val="00D85ABE"/>
    <w:rsid w:val="00D8615B"/>
    <w:rsid w:val="00D911EF"/>
    <w:rsid w:val="00D915A2"/>
    <w:rsid w:val="00D9160E"/>
    <w:rsid w:val="00D932E2"/>
    <w:rsid w:val="00D9386B"/>
    <w:rsid w:val="00D93FF4"/>
    <w:rsid w:val="00DA14A4"/>
    <w:rsid w:val="00DA2A59"/>
    <w:rsid w:val="00DA37B1"/>
    <w:rsid w:val="00DA4B5A"/>
    <w:rsid w:val="00DA6060"/>
    <w:rsid w:val="00DB4295"/>
    <w:rsid w:val="00DB4F9E"/>
    <w:rsid w:val="00DB542B"/>
    <w:rsid w:val="00DB67B3"/>
    <w:rsid w:val="00DB6826"/>
    <w:rsid w:val="00DB75B7"/>
    <w:rsid w:val="00DC4652"/>
    <w:rsid w:val="00DC646E"/>
    <w:rsid w:val="00DD2451"/>
    <w:rsid w:val="00DD3705"/>
    <w:rsid w:val="00DD3897"/>
    <w:rsid w:val="00DD3FDA"/>
    <w:rsid w:val="00DD4178"/>
    <w:rsid w:val="00DD4638"/>
    <w:rsid w:val="00DD58FD"/>
    <w:rsid w:val="00DD5C62"/>
    <w:rsid w:val="00DD6CFD"/>
    <w:rsid w:val="00DD76CF"/>
    <w:rsid w:val="00DE2B53"/>
    <w:rsid w:val="00DF44F4"/>
    <w:rsid w:val="00DF4A85"/>
    <w:rsid w:val="00DF4BAC"/>
    <w:rsid w:val="00DF4BB9"/>
    <w:rsid w:val="00DF7DE9"/>
    <w:rsid w:val="00E00019"/>
    <w:rsid w:val="00E00094"/>
    <w:rsid w:val="00E006C4"/>
    <w:rsid w:val="00E05C44"/>
    <w:rsid w:val="00E112AA"/>
    <w:rsid w:val="00E1201D"/>
    <w:rsid w:val="00E12D14"/>
    <w:rsid w:val="00E15611"/>
    <w:rsid w:val="00E17B33"/>
    <w:rsid w:val="00E22D0A"/>
    <w:rsid w:val="00E23092"/>
    <w:rsid w:val="00E23CE5"/>
    <w:rsid w:val="00E25DB8"/>
    <w:rsid w:val="00E27757"/>
    <w:rsid w:val="00E277DA"/>
    <w:rsid w:val="00E35635"/>
    <w:rsid w:val="00E379D3"/>
    <w:rsid w:val="00E4422F"/>
    <w:rsid w:val="00E4744A"/>
    <w:rsid w:val="00E47C2F"/>
    <w:rsid w:val="00E50CEE"/>
    <w:rsid w:val="00E5189F"/>
    <w:rsid w:val="00E51EE1"/>
    <w:rsid w:val="00E53B0F"/>
    <w:rsid w:val="00E53E60"/>
    <w:rsid w:val="00E56715"/>
    <w:rsid w:val="00E61792"/>
    <w:rsid w:val="00E65764"/>
    <w:rsid w:val="00E66806"/>
    <w:rsid w:val="00E67BA5"/>
    <w:rsid w:val="00E70010"/>
    <w:rsid w:val="00E73F47"/>
    <w:rsid w:val="00E748CC"/>
    <w:rsid w:val="00E76A64"/>
    <w:rsid w:val="00E803A6"/>
    <w:rsid w:val="00E807E4"/>
    <w:rsid w:val="00E80AA1"/>
    <w:rsid w:val="00E822BA"/>
    <w:rsid w:val="00E83117"/>
    <w:rsid w:val="00E86B11"/>
    <w:rsid w:val="00E86CF5"/>
    <w:rsid w:val="00E91742"/>
    <w:rsid w:val="00E94296"/>
    <w:rsid w:val="00E944B7"/>
    <w:rsid w:val="00E9698C"/>
    <w:rsid w:val="00E97D9A"/>
    <w:rsid w:val="00EA0B23"/>
    <w:rsid w:val="00EA1E9B"/>
    <w:rsid w:val="00EA2F1F"/>
    <w:rsid w:val="00EA60B1"/>
    <w:rsid w:val="00EA7993"/>
    <w:rsid w:val="00EB0CFA"/>
    <w:rsid w:val="00EB1E92"/>
    <w:rsid w:val="00EB3D29"/>
    <w:rsid w:val="00EB40F2"/>
    <w:rsid w:val="00EB448B"/>
    <w:rsid w:val="00EB4854"/>
    <w:rsid w:val="00EB4A95"/>
    <w:rsid w:val="00EB555F"/>
    <w:rsid w:val="00EB5FA9"/>
    <w:rsid w:val="00EC002B"/>
    <w:rsid w:val="00EC1143"/>
    <w:rsid w:val="00EC1217"/>
    <w:rsid w:val="00EC36C2"/>
    <w:rsid w:val="00EC3DDD"/>
    <w:rsid w:val="00EC49FD"/>
    <w:rsid w:val="00ED0BE3"/>
    <w:rsid w:val="00ED234F"/>
    <w:rsid w:val="00ED249E"/>
    <w:rsid w:val="00ED7A75"/>
    <w:rsid w:val="00EE3038"/>
    <w:rsid w:val="00EE3CDB"/>
    <w:rsid w:val="00EE4F7C"/>
    <w:rsid w:val="00EE734D"/>
    <w:rsid w:val="00EE7B27"/>
    <w:rsid w:val="00EF34BA"/>
    <w:rsid w:val="00EF57A4"/>
    <w:rsid w:val="00EF5954"/>
    <w:rsid w:val="00F0214C"/>
    <w:rsid w:val="00F10F2B"/>
    <w:rsid w:val="00F12D29"/>
    <w:rsid w:val="00F12F06"/>
    <w:rsid w:val="00F14D68"/>
    <w:rsid w:val="00F154E4"/>
    <w:rsid w:val="00F1756F"/>
    <w:rsid w:val="00F206D2"/>
    <w:rsid w:val="00F21187"/>
    <w:rsid w:val="00F22335"/>
    <w:rsid w:val="00F23847"/>
    <w:rsid w:val="00F24582"/>
    <w:rsid w:val="00F256E5"/>
    <w:rsid w:val="00F3115E"/>
    <w:rsid w:val="00F35742"/>
    <w:rsid w:val="00F36AED"/>
    <w:rsid w:val="00F36FEF"/>
    <w:rsid w:val="00F377D9"/>
    <w:rsid w:val="00F37A51"/>
    <w:rsid w:val="00F40E6D"/>
    <w:rsid w:val="00F41806"/>
    <w:rsid w:val="00F421A9"/>
    <w:rsid w:val="00F433C9"/>
    <w:rsid w:val="00F43B22"/>
    <w:rsid w:val="00F46BF2"/>
    <w:rsid w:val="00F4730B"/>
    <w:rsid w:val="00F53DB4"/>
    <w:rsid w:val="00F53E6C"/>
    <w:rsid w:val="00F55D69"/>
    <w:rsid w:val="00F55FE3"/>
    <w:rsid w:val="00F576D6"/>
    <w:rsid w:val="00F62E2A"/>
    <w:rsid w:val="00F65BC5"/>
    <w:rsid w:val="00F66458"/>
    <w:rsid w:val="00F67037"/>
    <w:rsid w:val="00F6734D"/>
    <w:rsid w:val="00F67F98"/>
    <w:rsid w:val="00F70782"/>
    <w:rsid w:val="00F70C04"/>
    <w:rsid w:val="00F7100C"/>
    <w:rsid w:val="00F730FF"/>
    <w:rsid w:val="00F741FC"/>
    <w:rsid w:val="00F75A0C"/>
    <w:rsid w:val="00F75F8E"/>
    <w:rsid w:val="00F802C9"/>
    <w:rsid w:val="00F81E6C"/>
    <w:rsid w:val="00F85707"/>
    <w:rsid w:val="00F85A96"/>
    <w:rsid w:val="00F87206"/>
    <w:rsid w:val="00F8784D"/>
    <w:rsid w:val="00F9065F"/>
    <w:rsid w:val="00F930C8"/>
    <w:rsid w:val="00F967BD"/>
    <w:rsid w:val="00FA0C25"/>
    <w:rsid w:val="00FA265C"/>
    <w:rsid w:val="00FA374B"/>
    <w:rsid w:val="00FA3FBE"/>
    <w:rsid w:val="00FA43DE"/>
    <w:rsid w:val="00FA7EE4"/>
    <w:rsid w:val="00FB3125"/>
    <w:rsid w:val="00FB6BA7"/>
    <w:rsid w:val="00FC0DCF"/>
    <w:rsid w:val="00FC21B1"/>
    <w:rsid w:val="00FC74C3"/>
    <w:rsid w:val="00FC7E97"/>
    <w:rsid w:val="00FD0ED2"/>
    <w:rsid w:val="00FD19D6"/>
    <w:rsid w:val="00FD4BD5"/>
    <w:rsid w:val="00FD589B"/>
    <w:rsid w:val="00FD5FC2"/>
    <w:rsid w:val="00FD63BC"/>
    <w:rsid w:val="00FE09C7"/>
    <w:rsid w:val="00FE2709"/>
    <w:rsid w:val="00FE2BBB"/>
    <w:rsid w:val="00FE308B"/>
    <w:rsid w:val="00FE40E3"/>
    <w:rsid w:val="00FE4A8D"/>
    <w:rsid w:val="00FE6811"/>
    <w:rsid w:val="00FE7BF9"/>
    <w:rsid w:val="00FF1216"/>
    <w:rsid w:val="00FF1EDE"/>
    <w:rsid w:val="00FF6344"/>
    <w:rsid w:val="00FF6E2E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36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A4387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387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A4387A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387A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4387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38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438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van 't Veer</dc:creator>
  <cp:lastModifiedBy>Marc van 't Veer</cp:lastModifiedBy>
  <cp:revision>2</cp:revision>
  <dcterms:created xsi:type="dcterms:W3CDTF">2013-11-25T13:40:00Z</dcterms:created>
  <dcterms:modified xsi:type="dcterms:W3CDTF">2013-11-25T13:40:00Z</dcterms:modified>
</cp:coreProperties>
</file>